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9498" w14:textId="609C2598" w:rsidR="00E33E39" w:rsidRDefault="00E33E39">
      <w:r w:rsidRPr="00E33E39">
        <w:t xml:space="preserve">Biorę udział w ogólnopolskim </w:t>
      </w:r>
      <w:r>
        <w:t xml:space="preserve">projekcie </w:t>
      </w:r>
      <w:r w:rsidRPr="00E33E39">
        <w:t>edukacyjno-historycznym </w:t>
      </w:r>
      <w:r w:rsidRPr="00E33E39">
        <w:rPr>
          <w:b/>
          <w:bCs/>
        </w:rPr>
        <w:t>Adoptuj Bohatera</w:t>
      </w:r>
      <w:r w:rsidRPr="00E33E39">
        <w:t xml:space="preserve">, organizowanym przez </w:t>
      </w:r>
      <w:r>
        <w:t>@fundacjadlamlodych</w:t>
      </w:r>
      <w:r w:rsidRPr="00E33E39">
        <w:t xml:space="preserve">. W ramach </w:t>
      </w:r>
      <w:r>
        <w:t>projektu</w:t>
      </w:r>
      <w:r w:rsidRPr="00E33E39">
        <w:t xml:space="preserve"> tworzę profil wybranego bohatera historycznego, aby w ciekawy, współczesny sposób opowiadać o jego życiu, działalności i wartościach. Więcej informacji o programie znajdziesz na adoptujbohatera.edu.pl.</w:t>
      </w:r>
      <w:r>
        <w:t xml:space="preserve"> #adoptujbohatera #fundacjadlamlodych</w:t>
      </w:r>
    </w:p>
    <w:sectPr w:rsidR="00E3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39"/>
    <w:rsid w:val="00CF20D2"/>
    <w:rsid w:val="00E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DBD8"/>
  <w15:chartTrackingRefBased/>
  <w15:docId w15:val="{0792CC4A-E7D7-4844-9F1C-2CC19C25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E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E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E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E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E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E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E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E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E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E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E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3E3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Trybulec</dc:creator>
  <cp:keywords/>
  <dc:description/>
  <cp:lastModifiedBy>Piotr Trybulec</cp:lastModifiedBy>
  <cp:revision>1</cp:revision>
  <dcterms:created xsi:type="dcterms:W3CDTF">2025-12-01T06:51:00Z</dcterms:created>
  <dcterms:modified xsi:type="dcterms:W3CDTF">2025-12-01T06:53:00Z</dcterms:modified>
</cp:coreProperties>
</file>